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25" w:rsidRPr="005E7D25" w:rsidRDefault="005E7D25" w:rsidP="005E7D25">
      <w:pPr>
        <w:spacing w:after="0" w:line="240" w:lineRule="auto"/>
        <w:jc w:val="center"/>
        <w:rPr>
          <w:rFonts w:ascii="Calibri" w:eastAsia="Times New Roman" w:hAnsi="Calibri" w:cs="Times New Roman"/>
          <w:color w:val="99CC0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E7D25">
        <w:rPr>
          <w:rFonts w:ascii="Calibri" w:eastAsia="Times New Roman" w:hAnsi="Calibri" w:cs="Times New Roman"/>
          <w:b/>
          <w:color w:val="00008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Sagrada</w:t>
      </w:r>
      <w:proofErr w:type="spellEnd"/>
      <w:r w:rsidRPr="005E7D25">
        <w:rPr>
          <w:rFonts w:ascii="Calibri" w:eastAsia="Times New Roman" w:hAnsi="Calibri" w:cs="Times New Roman"/>
          <w:b/>
          <w:color w:val="00008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Familia: </w:t>
      </w:r>
      <w:proofErr w:type="spellStart"/>
      <w:r w:rsidRPr="005E7D25">
        <w:rPr>
          <w:rFonts w:ascii="Calibri" w:eastAsia="Times New Roman" w:hAnsi="Calibri" w:cs="Times New Roman"/>
          <w:b/>
          <w:color w:val="00008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Jesús</w:t>
      </w:r>
      <w:proofErr w:type="spellEnd"/>
      <w:r w:rsidRPr="005E7D25">
        <w:rPr>
          <w:rFonts w:ascii="Calibri" w:eastAsia="Times New Roman" w:hAnsi="Calibri" w:cs="Times New Roman"/>
          <w:b/>
          <w:color w:val="00008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5E7D25">
        <w:rPr>
          <w:rFonts w:ascii="Calibri" w:eastAsia="Times New Roman" w:hAnsi="Calibri" w:cs="Times New Roman"/>
          <w:b/>
          <w:color w:val="00008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María</w:t>
      </w:r>
      <w:proofErr w:type="spellEnd"/>
      <w:r w:rsidRPr="005E7D25">
        <w:rPr>
          <w:rFonts w:ascii="Calibri" w:eastAsia="Times New Roman" w:hAnsi="Calibri" w:cs="Times New Roman"/>
          <w:b/>
          <w:color w:val="00008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</w:t>
      </w:r>
      <w:proofErr w:type="spellStart"/>
      <w:r w:rsidRPr="005E7D25">
        <w:rPr>
          <w:rFonts w:ascii="Calibri" w:eastAsia="Times New Roman" w:hAnsi="Calibri" w:cs="Times New Roman"/>
          <w:b/>
          <w:color w:val="000080"/>
          <w:sz w:val="48"/>
          <w:szCs w:val="48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José</w:t>
      </w:r>
      <w:proofErr w:type="spellEnd"/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u-ES" w:eastAsia="es-ES"/>
        </w:rPr>
      </w:pPr>
      <w:r w:rsidRPr="005E7D25">
        <w:rPr>
          <w:rFonts w:ascii="Arial" w:eastAsia="Times New Roman" w:hAnsi="Arial" w:cs="Arial"/>
          <w:b/>
          <w:sz w:val="28"/>
          <w:szCs w:val="28"/>
          <w:lang w:val="eu-ES" w:eastAsia="es-ES"/>
        </w:rPr>
        <w:t xml:space="preserve">«Familia y </w:t>
      </w:r>
      <w:proofErr w:type="spellStart"/>
      <w:r w:rsidRPr="005E7D25">
        <w:rPr>
          <w:rFonts w:ascii="Arial" w:eastAsia="Times New Roman" w:hAnsi="Arial" w:cs="Arial"/>
          <w:b/>
          <w:sz w:val="28"/>
          <w:szCs w:val="28"/>
          <w:lang w:val="eu-ES" w:eastAsia="es-ES"/>
        </w:rPr>
        <w:t>parroquia</w:t>
      </w:r>
      <w:proofErr w:type="spellEnd"/>
      <w:r w:rsidRPr="005E7D25">
        <w:rPr>
          <w:rFonts w:ascii="Arial" w:eastAsia="Times New Roman" w:hAnsi="Arial" w:cs="Arial"/>
          <w:b/>
          <w:sz w:val="28"/>
          <w:szCs w:val="28"/>
          <w:lang w:val="eu-ES" w:eastAsia="es-ES"/>
        </w:rPr>
        <w:t xml:space="preserve">, </w:t>
      </w:r>
    </w:p>
    <w:p w:rsidR="005E7D25" w:rsidRPr="005E7D25" w:rsidRDefault="005E7D25" w:rsidP="005E7D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u-ES" w:eastAsia="es-ES"/>
        </w:rPr>
      </w:pPr>
      <w:proofErr w:type="spellStart"/>
      <w:r w:rsidRPr="005E7D25">
        <w:rPr>
          <w:rFonts w:ascii="Arial" w:eastAsia="Times New Roman" w:hAnsi="Arial" w:cs="Arial"/>
          <w:b/>
          <w:sz w:val="28"/>
          <w:szCs w:val="28"/>
          <w:lang w:val="eu-ES" w:eastAsia="es-ES"/>
        </w:rPr>
        <w:t>respuesta</w:t>
      </w:r>
      <w:proofErr w:type="spellEnd"/>
      <w:r w:rsidRPr="005E7D25">
        <w:rPr>
          <w:rFonts w:ascii="Arial" w:eastAsia="Times New Roman" w:hAnsi="Arial" w:cs="Arial"/>
          <w:b/>
          <w:sz w:val="28"/>
          <w:szCs w:val="28"/>
          <w:lang w:val="eu-ES" w:eastAsia="es-ES"/>
        </w:rPr>
        <w:t xml:space="preserve"> a la </w:t>
      </w:r>
      <w:proofErr w:type="spellStart"/>
      <w:r w:rsidRPr="005E7D25">
        <w:rPr>
          <w:rFonts w:ascii="Arial" w:eastAsia="Times New Roman" w:hAnsi="Arial" w:cs="Arial"/>
          <w:b/>
          <w:sz w:val="28"/>
          <w:szCs w:val="28"/>
          <w:lang w:val="eu-ES" w:eastAsia="es-ES"/>
        </w:rPr>
        <w:t>soledad</w:t>
      </w:r>
      <w:proofErr w:type="spellEnd"/>
      <w:r w:rsidRPr="005E7D25">
        <w:rPr>
          <w:rFonts w:ascii="Arial" w:eastAsia="Times New Roman" w:hAnsi="Arial" w:cs="Arial"/>
          <w:b/>
          <w:sz w:val="28"/>
          <w:szCs w:val="28"/>
          <w:lang w:val="eu-ES" w:eastAsia="es-ES"/>
        </w:rPr>
        <w:t>»</w:t>
      </w: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gl-ES" w:eastAsia="es-ES"/>
        </w:rPr>
      </w:pP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Este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domingo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fiesta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Sagrada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Familia de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Nazaret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creció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desde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entrega y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confianza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Este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propicio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dar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gracias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Dios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cada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de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familias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para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renovar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ante Dios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sí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familia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cristiana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importante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seguir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descubriendo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espera de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orden 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construir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familia de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hijas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Dios.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A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luz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Sagrada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Familia,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hoy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la Jornada de la Familia,. Cada parroquia, como una verdadera familia de familias, está llamada a construir una comunión de personas. De este modo, cada miembro de la comunidad parroquial es invitado a salir al encuentro de quien sufre, del enfermo, del necesitado, de los mayores y de quienes viven en soledad no deseada.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Comenzamos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cantando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juntos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entrada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RITOS INICIALES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spacing w:val="-1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b/>
          <w:bCs/>
          <w:spacing w:val="-1"/>
          <w:sz w:val="28"/>
          <w:szCs w:val="28"/>
          <w:lang w:val="es-ES_tradnl" w:eastAsia="es-ES"/>
        </w:rPr>
        <w:t>Saludo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color w:val="FF0000"/>
          <w:spacing w:val="-6"/>
          <w:sz w:val="28"/>
          <w:szCs w:val="28"/>
          <w:lang w:val="es-ES_tradnl" w:eastAsia="es-ES"/>
        </w:rPr>
        <w:t xml:space="preserve">+ </w:t>
      </w:r>
      <w:r w:rsidRPr="005E7D25"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  <w:t>En el nombre del Padre, y del Hijo, y del Espíritu Santo.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R/.</w:t>
      </w:r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misterio de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encarnación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del </w:t>
      </w:r>
      <w:proofErr w:type="spellStart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Mesías</w:t>
      </w:r>
      <w:proofErr w:type="spellEnd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realizó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una familia. 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gracia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su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su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estén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Gloria</w:t>
      </w:r>
    </w:p>
    <w:p w:rsidR="005E7D25" w:rsidRPr="005E7D25" w:rsidRDefault="005E7D25" w:rsidP="005E7D25">
      <w:pPr>
        <w:spacing w:after="0" w:line="240" w:lineRule="auto"/>
        <w:jc w:val="center"/>
        <w:rPr>
          <w:rFonts w:ascii="Gill Sans MT" w:eastAsia="Times New Roman" w:hAnsi="Gill Sans MT" w:cs="Times New Roman"/>
          <w:color w:val="808080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Gill Sans MT" w:eastAsia="Times New Roman" w:hAnsi="Gill Sans MT" w:cs="Arial"/>
          <w:b/>
          <w:bCs/>
          <w:color w:val="FF0000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Arial"/>
          <w:b/>
          <w:bCs/>
          <w:color w:val="FF0000"/>
          <w:sz w:val="28"/>
          <w:szCs w:val="28"/>
          <w:lang w:val="eu-ES" w:eastAsia="es-ES"/>
        </w:rPr>
        <w:t>Gloria…</w:t>
      </w:r>
      <w:proofErr w:type="spellEnd"/>
    </w:p>
    <w:p w:rsidR="005E7D25" w:rsidRPr="005E7D25" w:rsidRDefault="005E7D25" w:rsidP="005E7D2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Gill Sans MT" w:eastAsia="Times New Roman" w:hAnsi="Gill Sans MT" w:cs="Times New Roman"/>
          <w:iCs/>
          <w:sz w:val="24"/>
          <w:szCs w:val="24"/>
          <w:lang w:val="eu-ES" w:eastAsia="es-ES"/>
        </w:rPr>
      </w:pPr>
    </w:p>
    <w:p w:rsidR="005E7D25" w:rsidRPr="005E7D25" w:rsidRDefault="005E7D25" w:rsidP="005E7D25">
      <w:pPr>
        <w:tabs>
          <w:tab w:val="left" w:pos="567"/>
          <w:tab w:val="left" w:pos="1418"/>
        </w:tabs>
        <w:spacing w:after="0" w:line="240" w:lineRule="auto"/>
        <w:jc w:val="both"/>
        <w:rPr>
          <w:rFonts w:ascii="Gill Sans MT" w:eastAsia="Times New Roman" w:hAnsi="Gill Sans MT" w:cs="Times New Roman"/>
          <w:iCs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24"/>
          <w:szCs w:val="24"/>
          <w:lang w:val="eu-ES" w:eastAsia="es-ES"/>
        </w:rPr>
      </w:pPr>
      <w:r w:rsidRPr="005E7D25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5E7D25" w:rsidRPr="005E7D25" w:rsidRDefault="005E7D25" w:rsidP="005E7D25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Dios,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5E7D25" w:rsidRPr="005E7D25" w:rsidRDefault="005E7D25" w:rsidP="005E7D25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has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propuesto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familia de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Nazaret</w:t>
      </w:r>
      <w:proofErr w:type="spellEnd"/>
    </w:p>
    <w:p w:rsidR="005E7D25" w:rsidRPr="005E7D25" w:rsidRDefault="005E7D25" w:rsidP="005E7D25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referente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5E7D25" w:rsidRPr="005E7D25" w:rsidRDefault="005E7D25" w:rsidP="005E7D25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concédenos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siguiendo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unidos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5E7D25" w:rsidRPr="005E7D25" w:rsidRDefault="005E7D25" w:rsidP="005E7D25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lleguemos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gozar de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plena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contigo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Jesucristo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AMEN.</w:t>
      </w:r>
    </w:p>
    <w:p w:rsidR="005E7D25" w:rsidRPr="005E7D25" w:rsidRDefault="005E7D25" w:rsidP="005E7D25">
      <w:pPr>
        <w:spacing w:after="0" w:line="240" w:lineRule="auto"/>
        <w:jc w:val="center"/>
        <w:rPr>
          <w:rFonts w:ascii="Gill Sans MT" w:eastAsia="Times New Roman" w:hAnsi="Gill Sans MT" w:cs="Arial"/>
          <w:b/>
          <w:color w:val="170FB1"/>
          <w:sz w:val="32"/>
          <w:szCs w:val="32"/>
          <w:lang w:val="eu-ES" w:eastAsia="es-ES"/>
        </w:rPr>
      </w:pPr>
      <w:r w:rsidRPr="005E7D25">
        <w:rPr>
          <w:rFonts w:ascii="Gill Sans MT" w:eastAsia="Times New Roman" w:hAnsi="Gill Sans MT" w:cs="Arial"/>
          <w:b/>
          <w:color w:val="170FB1"/>
          <w:sz w:val="32"/>
          <w:szCs w:val="32"/>
          <w:lang w:val="eu-ES" w:eastAsia="es-ES"/>
        </w:rPr>
        <w:t>LITURGIA DE LA PALABRA</w:t>
      </w:r>
    </w:p>
    <w:p w:rsidR="005E7D25" w:rsidRPr="005E7D25" w:rsidRDefault="005E7D25" w:rsidP="005E7D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  <w:sz w:val="28"/>
          <w:szCs w:val="28"/>
          <w:lang w:eastAsia="es-ES"/>
        </w:rPr>
      </w:pPr>
      <w:r w:rsidRPr="005E7D25">
        <w:rPr>
          <w:rFonts w:ascii="Gill Sans MT" w:eastAsia="Times New Roman" w:hAnsi="Gill Sans MT" w:cs="Arial"/>
          <w:color w:val="000000"/>
          <w:sz w:val="28"/>
          <w:szCs w:val="28"/>
          <w:lang w:eastAsia="es-ES"/>
        </w:rPr>
        <w:t>Este texto del libro de la Sabiduría habla de ser sabio, y lo identifica a ser una persona de experiencia, que ha aprendido a vivir. Aquella persona que toma como lenguaje el amor, que está centrada en la relación con los otros y con Dios.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i/>
          <w:color w:val="000000"/>
          <w:sz w:val="28"/>
          <w:szCs w:val="28"/>
          <w:lang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II.-  </w:t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 xml:space="preserve">Salmo </w:t>
      </w:r>
      <w:proofErr w:type="spellStart"/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responsorial</w:t>
      </w:r>
      <w:proofErr w:type="spellEnd"/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: Salmo  127</w:t>
      </w:r>
    </w:p>
    <w:p w:rsidR="005E7D25" w:rsidRPr="005E7D25" w:rsidRDefault="005E7D25" w:rsidP="005E7D25">
      <w:pPr>
        <w:spacing w:after="0" w:line="240" w:lineRule="auto"/>
        <w:jc w:val="right"/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 </w:t>
      </w:r>
      <w:proofErr w:type="spellStart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Dichosos</w:t>
      </w:r>
      <w:proofErr w:type="spellEnd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temen al </w:t>
      </w:r>
      <w:proofErr w:type="spellStart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Señor</w:t>
      </w:r>
      <w:proofErr w:type="spellEnd"/>
    </w:p>
    <w:p w:rsidR="005E7D25" w:rsidRPr="005E7D25" w:rsidRDefault="005E7D25" w:rsidP="005E7D25">
      <w:pPr>
        <w:spacing w:after="0" w:line="240" w:lineRule="auto"/>
        <w:jc w:val="right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 y </w:t>
      </w:r>
      <w:proofErr w:type="spellStart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siguen</w:t>
      </w:r>
      <w:proofErr w:type="spellEnd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sus</w:t>
      </w:r>
      <w:proofErr w:type="spellEnd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caminos</w:t>
      </w:r>
      <w:proofErr w:type="spellEnd"/>
      <w:r w:rsidRPr="005E7D25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pacing w:after="0" w:line="240" w:lineRule="auto"/>
        <w:ind w:left="708"/>
        <w:jc w:val="center"/>
        <w:rPr>
          <w:rFonts w:ascii="Gill Sans MT" w:eastAsia="Times New Roman" w:hAnsi="Gill Sans MT" w:cs="Times New Roman"/>
          <w:sz w:val="20"/>
          <w:szCs w:val="20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>Dichoso el que teme al Señor</w:t>
      </w: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>y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sigue sus caminos.</w:t>
      </w: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>Comerás del fruto de tu trabajo,</w:t>
      </w: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>serás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dichoso, te irá bien. </w:t>
      </w:r>
      <w:r w:rsidRPr="005E7D25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sz w:val="20"/>
          <w:szCs w:val="20"/>
          <w:lang w:eastAsia="es-ES"/>
        </w:rPr>
      </w:pP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Esta es la bendición del hombre </w:t>
      </w: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>que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teme al Señor.</w:t>
      </w: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>Que el Señor te bendiga desde Sión,</w:t>
      </w: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>que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veas la prosperidad de Jerusalén</w:t>
      </w:r>
    </w:p>
    <w:p w:rsidR="005E7D25" w:rsidRPr="005E7D25" w:rsidRDefault="005E7D25" w:rsidP="005E7D25">
      <w:pPr>
        <w:spacing w:after="0" w:line="240" w:lineRule="auto"/>
        <w:ind w:left="708" w:firstLine="1980"/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>todos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los días de tu vida. </w:t>
      </w:r>
      <w:r w:rsidRPr="005E7D25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</w:p>
    <w:p w:rsidR="005E7D25" w:rsidRPr="005E7D25" w:rsidRDefault="005E7D25" w:rsidP="005E7D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  <w:sz w:val="24"/>
          <w:szCs w:val="24"/>
          <w:lang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eastAsia="es-ES"/>
        </w:rPr>
      </w:pPr>
      <w:r w:rsidRPr="005E7D25">
        <w:rPr>
          <w:rFonts w:ascii="Gill Sans MT" w:eastAsia="Times New Roman" w:hAnsi="Gill Sans MT" w:cs="Arial"/>
          <w:color w:val="000000"/>
          <w:sz w:val="28"/>
          <w:szCs w:val="28"/>
          <w:lang w:eastAsia="es-ES"/>
        </w:rPr>
        <w:t>El texto evangélico nos presenta a la familia de Nazaret en tensión: los hijos e hijas, son un don, pero necesitan recorrer su camino en la vida, y hacia Dios, así fue con Jesús.</w:t>
      </w:r>
      <w:r w:rsidRPr="005E7D25">
        <w:rPr>
          <w:rFonts w:ascii="Gill Sans MT" w:eastAsia="Times New Roman" w:hAnsi="Gill Sans MT" w:cs="Times New Roman"/>
          <w:color w:val="FF0000"/>
          <w:sz w:val="24"/>
          <w:szCs w:val="24"/>
          <w:lang w:eastAsia="es-ES"/>
        </w:rPr>
        <w:t xml:space="preserve"> 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eastAsia="es-ES"/>
        </w:rPr>
      </w:pPr>
    </w:p>
    <w:p w:rsidR="005E7D25" w:rsidRPr="005E7D25" w:rsidRDefault="005E7D25" w:rsidP="005E7D25">
      <w:pPr>
        <w:shd w:val="clear" w:color="auto" w:fill="FFFFFF"/>
        <w:tabs>
          <w:tab w:val="left" w:pos="449"/>
        </w:tabs>
        <w:spacing w:after="0" w:line="240" w:lineRule="auto"/>
        <w:ind w:left="22" w:right="2"/>
        <w:jc w:val="center"/>
        <w:rPr>
          <w:rFonts w:ascii="Gill Sans MT" w:eastAsia="Times New Roman" w:hAnsi="Gill Sans MT" w:cs="Arial"/>
          <w:b/>
          <w:spacing w:val="-4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b/>
          <w:spacing w:val="-4"/>
          <w:sz w:val="28"/>
          <w:szCs w:val="28"/>
          <w:lang w:val="eu-ES" w:eastAsia="es-ES"/>
        </w:rPr>
        <w:t>HOMILIA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before="139" w:after="0" w:line="298" w:lineRule="exact"/>
        <w:ind w:left="29" w:right="2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celebración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Navidad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dejamos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abierto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misterio del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portal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hogar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Nazaret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: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Jesús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José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María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Dios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hecho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lastRenderedPageBreak/>
        <w:t>hombre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Hoy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volvemos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mirarles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pero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ésta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vez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su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familia: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Jesús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viviendo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creciendo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sus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padres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before="139" w:after="0" w:line="298" w:lineRule="exact"/>
        <w:ind w:left="29" w:right="2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Al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contemplar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escena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hoy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sentimos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unidos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: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familiar, para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crecer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aparece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conflicto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también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familia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Jesús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Las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diferencias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la 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tensión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forman parte de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humana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del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proceso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afirmación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persona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su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entorno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familiar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social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Si lo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sabemos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orientar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resulta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elemento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enriquecedor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para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personalidad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para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familia,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grupo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before="139" w:after="0" w:line="298" w:lineRule="exact"/>
        <w:ind w:left="29" w:right="2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¿No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tenemos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sospecha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evangelios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cuentan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pocos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detalles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Cristo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su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infancia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?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Hoy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tenemos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oportunidad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observar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una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escena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narrada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al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detalle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before="139" w:after="0" w:line="298" w:lineRule="exact"/>
        <w:ind w:left="29" w:right="2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Las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tres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lecturas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hablan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hijos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hijas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regalo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Dios,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Jesús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regalo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mayor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nacido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María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Están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unidos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por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mismo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mensaje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: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origen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hijos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está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gratuito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Dios,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por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lo tanto no son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propiedad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padres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ni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nadie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Pero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Dios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sí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tiene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proyecto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para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: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semejantes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él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Mientras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tanto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deja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vayamos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recorriendo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camino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meta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haciéndonos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nosotros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mismo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pone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nuestras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manos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capacidades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dones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irán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asemejando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él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: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libertad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Este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destino,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modelo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camina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delante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nosotros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si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hijo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Jesucristo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before="139" w:after="0" w:line="298" w:lineRule="exact"/>
        <w:ind w:left="29" w:right="2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La familia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sus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relaciones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será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primera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mejor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escuela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esta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educación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total,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aprende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yo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tú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nosotros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aceptación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diálgo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superación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dificultades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apoyo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mutuo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valor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Dios.</w:t>
      </w:r>
    </w:p>
    <w:p w:rsidR="005E7D25" w:rsidRPr="005E7D25" w:rsidRDefault="005E7D25" w:rsidP="005E7D25">
      <w:pPr>
        <w:shd w:val="clear" w:color="auto" w:fill="FFFFFF"/>
        <w:spacing w:before="139" w:after="0" w:line="298" w:lineRule="exact"/>
        <w:ind w:left="29" w:right="2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Decíamos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lecturas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hablaban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hijos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hijas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;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también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podríamos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dirigir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nuestra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mirada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padres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madres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aparecen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pero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definitiva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¡la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familia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hijos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hijas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Dios!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proyecto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divino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tan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bello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como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difícil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pero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Dios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empeñado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su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voluntad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</w:p>
    <w:p w:rsidR="005E7D25" w:rsidRPr="005E7D25" w:rsidRDefault="005E7D25" w:rsidP="005E7D25">
      <w:pPr>
        <w:shd w:val="clear" w:color="auto" w:fill="FFFFFF"/>
        <w:spacing w:before="139" w:after="0" w:line="298" w:lineRule="exact"/>
        <w:ind w:left="29" w:right="2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fiesta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la familia de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Nazaret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invitado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revisar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reafirmar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nuestras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relaciones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familiares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sociales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</w:p>
    <w:p w:rsidR="005E7D25" w:rsidRPr="005E7D25" w:rsidRDefault="005E7D25" w:rsidP="005E7D25">
      <w:pPr>
        <w:shd w:val="clear" w:color="auto" w:fill="FFFFFF"/>
        <w:spacing w:before="139" w:after="0" w:line="298" w:lineRule="exact"/>
        <w:ind w:left="29" w:right="2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¡Que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sepamos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ahora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vivirlas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mil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detalles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diaria</w:t>
      </w:r>
      <w:proofErr w:type="spellEnd"/>
      <w:r w:rsidRPr="005E7D25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!</w:t>
      </w:r>
    </w:p>
    <w:p w:rsidR="005E7D25" w:rsidRPr="005E7D25" w:rsidRDefault="005E7D25" w:rsidP="005E7D2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ORACION UNIVERSAL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bCs/>
          <w:iCs/>
          <w:color w:val="000000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Unidos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Sagrada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Familia de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Nazaret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elevemos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familia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humana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oración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Para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Iglesia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su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interior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relaciones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mundo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dé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imagen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una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verdadera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familia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sabe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amar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perdonar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valorar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cada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persona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lastRenderedPageBreak/>
        <w:t xml:space="preserve">Para que, </w:t>
      </w:r>
      <w:proofErr w:type="gramStart"/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como</w:t>
      </w:r>
      <w:proofErr w:type="gramEnd"/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creyentes, estemos cerca de tantos matrimonios y familias que atraviesan por diferentes dificultades y sepamos llevarles la alegría del Evangelio.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5E7D25" w:rsidRPr="005E7D25" w:rsidRDefault="005E7D25" w:rsidP="005E7D25">
      <w:pPr>
        <w:tabs>
          <w:tab w:val="left" w:pos="3114"/>
        </w:tabs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val="eu-ES" w:eastAsia="es-ES"/>
        </w:rPr>
      </w:pPr>
      <w:r w:rsidRPr="005E7D25">
        <w:rPr>
          <w:rFonts w:ascii="Gill Sans MT" w:eastAsia="Times New Roman" w:hAnsi="Gill Sans MT" w:cs="Arial"/>
          <w:sz w:val="24"/>
          <w:szCs w:val="24"/>
          <w:lang w:val="eu-ES" w:eastAsia="es-ES"/>
        </w:rPr>
        <w:tab/>
      </w:r>
    </w:p>
    <w:p w:rsidR="005E7D25" w:rsidRPr="005E7D25" w:rsidRDefault="005E7D25" w:rsidP="005E7D25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Para que a los abuelos y abuelas no les falte el cariño familiar ni el agradecimiento por su entrega generosa.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Para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ejemplo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Sagrada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Familia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todos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estímulo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una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ayuda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camino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evangelización</w:t>
      </w:r>
      <w:proofErr w:type="spellEnd"/>
      <w:r w:rsidRPr="005E7D25">
        <w:rPr>
          <w:rFonts w:ascii="Gill Sans MT" w:eastAsia="Times New Roman" w:hAnsi="Gill Sans MT" w:cs="Arial"/>
          <w:i/>
          <w:sz w:val="28"/>
          <w:szCs w:val="28"/>
          <w:lang w:val="eu-ES" w:eastAsia="es-ES"/>
        </w:rPr>
        <w:t>.</w:t>
      </w: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5E7D25" w:rsidRPr="005E7D25" w:rsidRDefault="005E7D25" w:rsidP="005E7D25">
      <w:pPr>
        <w:spacing w:after="0" w:line="240" w:lineRule="auto"/>
        <w:ind w:left="600" w:hanging="600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Escucha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plegaria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tu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Iglesia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pone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confianza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su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mirada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hogar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Nazaret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Jesucristo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pacing w:before="103"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D25">
        <w:rPr>
          <w:rFonts w:ascii="Gill Sans MT" w:eastAsia="Times New Roman" w:hAnsi="Gill Sans MT" w:cs="Arial"/>
          <w:b/>
          <w:bCs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1"/>
        <w:jc w:val="right"/>
        <w:rPr>
          <w:rFonts w:ascii="Gill Sans MT" w:eastAsia="Times New Roman" w:hAnsi="Gill Sans MT" w:cs="Arial"/>
          <w:color w:val="FF0000"/>
          <w:spacing w:val="-4"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1"/>
        <w:jc w:val="right"/>
        <w:rPr>
          <w:rFonts w:ascii="Gill Sans MT" w:eastAsia="Times New Roman" w:hAnsi="Gill Sans MT" w:cs="Arial"/>
          <w:color w:val="FF0000"/>
          <w:spacing w:val="-4"/>
          <w:sz w:val="24"/>
          <w:szCs w:val="24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Acojamos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Jesús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como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mensajero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Dios,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vivió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creció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una familia, y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ofrece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como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alimento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para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camino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PRESIDENTE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 xml:space="preserve">: 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Con tantos regalos como damos y recibimos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7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sobrecargamos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nuestro espíritu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nos olvidamos de pensar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7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ese otro presente que Tú nos has hecho, Padre,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22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con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la venida de tu Hijo Jesucristo.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2"/>
        <w:jc w:val="both"/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2"/>
        <w:jc w:val="both"/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</w:pPr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TODOS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:</w:t>
      </w:r>
      <w:r w:rsidRPr="005E7D25">
        <w:rPr>
          <w:rFonts w:ascii="Gill Sans MT" w:eastAsia="Times New Roman" w:hAnsi="Gill Sans MT" w:cs="Times New Roman"/>
          <w:i/>
          <w:color w:val="000000"/>
          <w:sz w:val="28"/>
          <w:szCs w:val="28"/>
          <w:lang w:val="eu-ES" w:eastAsia="es-ES"/>
        </w:rPr>
        <w:t xml:space="preserve"> </w:t>
      </w:r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  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¡Aleluya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aleluya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nacido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Salvador! (bis)  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firstLine="708"/>
        <w:rPr>
          <w:rFonts w:ascii="Gill Sans MT" w:eastAsia="Times New Roman" w:hAnsi="Gill Sans MT" w:cs="Arial"/>
          <w:color w:val="000000"/>
          <w:sz w:val="28"/>
          <w:szCs w:val="28"/>
          <w:lang w:val="pt-BR" w:eastAsia="es-ES"/>
        </w:rPr>
      </w:pPr>
      <w:r w:rsidRPr="005E7D25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   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2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PRESIDENTE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 xml:space="preserve">: 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El niño no siempre ha merecido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el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obsequio que sus padres le prometen.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2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Pero ¿puede un don alguna vez merecerse?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2" w:right="47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Tú, Padre, lo sabes bien dándolo todo y perdonando.</w:t>
      </w:r>
    </w:p>
    <w:p w:rsidR="005E7D25" w:rsidRPr="005E7D25" w:rsidRDefault="005E7D25" w:rsidP="005E7D2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Los esposos, con gesto simple,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5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suelen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intercambiarse obsequios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4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los que ponen lo mejor de sí mismos.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4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¿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Es acaso distinto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2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el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afecto que Tú, Padre, nos ofreces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4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con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un gesto que renueva el corazón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2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reconcilia nuestro espíritu?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2"/>
        <w:jc w:val="both"/>
        <w:rPr>
          <w:rFonts w:ascii="Gill Sans MT" w:eastAsia="Times New Roman" w:hAnsi="Gill Sans MT" w:cs="Times New Roman"/>
          <w:color w:val="FF0000"/>
          <w:sz w:val="16"/>
          <w:szCs w:val="16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u-ES" w:eastAsia="es-ES"/>
        </w:rPr>
      </w:pPr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TODOS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:</w:t>
      </w:r>
      <w:r w:rsidRPr="005E7D25">
        <w:rPr>
          <w:rFonts w:ascii="Gill Sans MT" w:eastAsia="Times New Roman" w:hAnsi="Gill Sans MT" w:cs="Times New Roman"/>
          <w:i/>
          <w:color w:val="000000"/>
          <w:sz w:val="28"/>
          <w:szCs w:val="28"/>
          <w:lang w:val="eu-ES" w:eastAsia="es-ES"/>
        </w:rPr>
        <w:t xml:space="preserve">   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¡Aleluya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aleluya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nacido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Salvador! (bis)  </w:t>
      </w:r>
    </w:p>
    <w:p w:rsidR="005E7D25" w:rsidRPr="005E7D25" w:rsidRDefault="005E7D25" w:rsidP="005E7D2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lastRenderedPageBreak/>
        <w:t>PRESIDENTE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 xml:space="preserve">: 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Tú también, Padre, nos ofreces en esta mesa 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un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pan que nos hace pobres. 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Moldeaste el cuerpo de tu Hijo </w:t>
      </w:r>
    </w:p>
    <w:p w:rsidR="005E7D25" w:rsidRPr="005E7D25" w:rsidRDefault="005E7D25" w:rsidP="005E7D2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para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 pudiese extenderlo en la cruz,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lo resucitaste 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para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 fuese el gratuito don 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de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cada uno de nuestros días.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6"/>
          <w:szCs w:val="16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2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TODOS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:</w:t>
      </w:r>
      <w:r w:rsidRPr="005E7D25">
        <w:rPr>
          <w:rFonts w:ascii="Gill Sans MT" w:eastAsia="Times New Roman" w:hAnsi="Gill Sans MT" w:cs="Times New Roman"/>
          <w:i/>
          <w:color w:val="000000"/>
          <w:sz w:val="28"/>
          <w:szCs w:val="28"/>
          <w:lang w:val="eu-ES" w:eastAsia="es-ES"/>
        </w:rPr>
        <w:t xml:space="preserve">    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¡Aleluya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aleluya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nacido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Salvador! (bis)  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6"/>
          <w:szCs w:val="16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u-ES" w:eastAsia="es-ES"/>
        </w:rPr>
      </w:pPr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PRESIDENTE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 xml:space="preserve">: 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El anciano, abandonado, conoce la tristeza</w:t>
      </w:r>
    </w:p>
    <w:p w:rsidR="005E7D25" w:rsidRPr="005E7D25" w:rsidRDefault="005E7D25" w:rsidP="005E7D2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de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no poder ya ofrecer ningún regalo.</w:t>
      </w:r>
    </w:p>
    <w:p w:rsidR="005E7D25" w:rsidRPr="005E7D25" w:rsidRDefault="005E7D25" w:rsidP="005E7D2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El niño que vive en la pobreza, la de no poder recibirlo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2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—</w:t>
      </w: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no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son para él los escaparates iluminados—.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2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Pero Tú, Padre,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5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que</w:t>
      </w:r>
      <w:proofErr w:type="gramEnd"/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amas como nadie sabe hacerlo,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7" w:right="826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¡</w:t>
      </w:r>
      <w:r w:rsidRPr="005E7D25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te entregas al más lejano, te ofreces al más solo!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16"/>
          <w:szCs w:val="16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u-ES" w:eastAsia="es-ES"/>
        </w:rPr>
      </w:pPr>
      <w:r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TODOS</w:t>
      </w:r>
      <w:r w:rsidRPr="005E7D25">
        <w:rPr>
          <w:rFonts w:ascii="Gill Sans MT" w:eastAsia="Times New Roman" w:hAnsi="Gill Sans MT" w:cs="Times New Roman"/>
          <w:i/>
          <w:color w:val="FF0000"/>
          <w:sz w:val="28"/>
          <w:szCs w:val="28"/>
          <w:lang w:val="eu-ES" w:eastAsia="es-ES"/>
        </w:rPr>
        <w:t>:</w:t>
      </w:r>
      <w:r w:rsidRPr="005E7D25">
        <w:rPr>
          <w:rFonts w:ascii="Gill Sans MT" w:eastAsia="Times New Roman" w:hAnsi="Gill Sans MT" w:cs="Times New Roman"/>
          <w:i/>
          <w:color w:val="000000"/>
          <w:sz w:val="28"/>
          <w:szCs w:val="28"/>
          <w:lang w:val="eu-ES" w:eastAsia="es-ES"/>
        </w:rPr>
        <w:t xml:space="preserve">   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¡Aleluya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aleluya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nacido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Salvador! (bis)  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8"/>
          <w:sz w:val="28"/>
          <w:szCs w:val="28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Cs/>
          <w:spacing w:val="-8"/>
          <w:sz w:val="28"/>
          <w:szCs w:val="28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spacing w:val="-8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b/>
          <w:bCs/>
          <w:spacing w:val="-8"/>
          <w:sz w:val="28"/>
          <w:szCs w:val="28"/>
          <w:lang w:val="es-ES_tradnl" w:eastAsia="es-ES"/>
        </w:rPr>
        <w:t>RITO DE LA COMUNIÓN</w:t>
      </w:r>
    </w:p>
    <w:p w:rsidR="005E7D25" w:rsidRDefault="005E7D25" w:rsidP="005E7D25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Confiamos en la promesa de Jesús: ser hijos e hijas de Dios.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Y siguiendo su invitación, oremos juntos</w:t>
      </w:r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: </w:t>
      </w:r>
      <w:r w:rsidRPr="005E7D25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PADRE NUESTRO</w:t>
      </w:r>
    </w:p>
    <w:p w:rsid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Démonos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fraternalmente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paz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5E7D25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NAVIDAD NOS TRAE</w:t>
      </w: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paz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mundo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empeña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construir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fe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ciencia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intenta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soslayar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esperanza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humano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necesita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caminar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pequeñez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mundo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hace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tiempo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dejó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valorar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NAVIDAD NOS TRAE</w:t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claridad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noche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mundo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lastRenderedPageBreak/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misterio de Dios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hecho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hombre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grandeza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vive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Dios</w:t>
      </w: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humanidad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salta del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corazón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Padre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NAVIDAD NOS TRAE</w:t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certeza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algo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bueno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tenemos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seres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humanos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alegría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musitada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ángeles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resplandor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habita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espacios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siderales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esplendor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ilumina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tierra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NAVIDAD NOS TRAE</w:t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br/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Dios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lanza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sobre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tierra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Dios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confía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vuelve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confiar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mano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fueron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adversarios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corazón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olvidaron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NAVIDAD NOS TRAE</w:t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br/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silencio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noche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bendita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año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soledad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Dios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deja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adorar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tierra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nacimiento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Niño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nace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afueras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humildad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Dios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rompe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esquemas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13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NAVIDAD NOS TRAE</w:t>
      </w:r>
      <w:r w:rsidRPr="005E7D25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br/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gozo y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encanto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esperar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creer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seguridad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no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estamos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solos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emoción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escuchar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palpitar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Belén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br/>
        <w:t xml:space="preserve">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oración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respondemos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tan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gran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regalo</w:t>
      </w:r>
      <w:proofErr w:type="spellEnd"/>
      <w:r w:rsidRPr="005E7D25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5E7D25" w:rsidRPr="005E7D25" w:rsidRDefault="005E7D25" w:rsidP="005E7D25">
      <w:pPr>
        <w:shd w:val="clear" w:color="auto" w:fill="FFFFFF"/>
        <w:spacing w:after="0" w:line="240" w:lineRule="auto"/>
        <w:ind w:left="1134"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left="1134"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4281"/>
      </w:tblGrid>
      <w:tr w:rsidR="005E7D25" w:rsidRPr="005E7D25" w:rsidTr="005E7D25">
        <w:tc>
          <w:tcPr>
            <w:tcW w:w="4439" w:type="dxa"/>
          </w:tcPr>
          <w:p w:rsidR="005E7D25" w:rsidRPr="005E7D25" w:rsidRDefault="005E7D25" w:rsidP="005E7D25">
            <w:pPr>
              <w:shd w:val="clear" w:color="auto" w:fill="FFFFFF"/>
              <w:spacing w:before="67" w:after="0" w:line="240" w:lineRule="auto"/>
              <w:ind w:right="2"/>
              <w:rPr>
                <w:rFonts w:ascii="Gill Sans MT" w:eastAsia="Times New Roman" w:hAnsi="Gill Sans MT" w:cs="Arial"/>
                <w:b/>
                <w:smallCaps/>
                <w:spacing w:val="-2"/>
                <w:sz w:val="28"/>
                <w:szCs w:val="28"/>
                <w:lang w:val="es-ES_tradnl" w:eastAsia="es-ES"/>
              </w:rPr>
            </w:pPr>
            <w:r w:rsidRPr="005E7D25">
              <w:rPr>
                <w:rFonts w:ascii="Gill Sans MT" w:eastAsia="Times New Roman" w:hAnsi="Gill Sans MT" w:cs="Arial"/>
                <w:b/>
                <w:smallCaps/>
                <w:spacing w:val="-2"/>
                <w:sz w:val="28"/>
                <w:szCs w:val="28"/>
                <w:lang w:val="es-ES_tradnl" w:eastAsia="es-ES"/>
              </w:rPr>
              <w:t>Oremos</w:t>
            </w:r>
          </w:p>
          <w:p w:rsidR="005E7D25" w:rsidRPr="005E7D25" w:rsidRDefault="005E7D25" w:rsidP="005E7D25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i/>
                <w:color w:val="FF0000"/>
                <w:spacing w:val="-2"/>
                <w:lang w:val="es-ES_tradnl" w:eastAsia="es-ES"/>
              </w:rPr>
            </w:pPr>
            <w:r w:rsidRPr="005E7D25">
              <w:rPr>
                <w:rFonts w:ascii="Gill Sans MT" w:eastAsia="Times New Roman" w:hAnsi="Gill Sans MT" w:cs="Arial"/>
                <w:i/>
                <w:color w:val="FF0000"/>
                <w:spacing w:val="-2"/>
                <w:lang w:val="es-ES_tradnl" w:eastAsia="es-ES"/>
              </w:rPr>
              <w:t>Pausa.</w:t>
            </w:r>
          </w:p>
          <w:p w:rsidR="005E7D25" w:rsidRPr="005E7D25" w:rsidRDefault="005E7D25" w:rsidP="005E7D25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16"/>
                <w:szCs w:val="16"/>
                <w:lang w:val="es-ES_tradnl" w:eastAsia="es-ES"/>
              </w:rPr>
            </w:pPr>
          </w:p>
          <w:p w:rsidR="005E7D25" w:rsidRPr="005E7D25" w:rsidRDefault="005E7D25" w:rsidP="005E7D25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5E7D25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Padre nuestro, </w:t>
            </w:r>
          </w:p>
          <w:p w:rsidR="005E7D25" w:rsidRPr="005E7D25" w:rsidRDefault="005E7D25" w:rsidP="005E7D25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5E7D25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que nos amas y perdonas,</w:t>
            </w:r>
          </w:p>
          <w:p w:rsidR="005E7D25" w:rsidRPr="005E7D25" w:rsidRDefault="005E7D25" w:rsidP="005E7D25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5E7D25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concede a cuantos has renovado </w:t>
            </w:r>
          </w:p>
          <w:p w:rsidR="005E7D25" w:rsidRPr="005E7D25" w:rsidRDefault="005E7D25" w:rsidP="005E7D25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5E7D25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con el nacimiento de tu Hijo</w:t>
            </w:r>
          </w:p>
          <w:p w:rsidR="005E7D25" w:rsidRPr="005E7D25" w:rsidRDefault="005E7D25" w:rsidP="005E7D25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5E7D25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podamos gozar en el cielo </w:t>
            </w:r>
          </w:p>
          <w:p w:rsidR="005E7D25" w:rsidRPr="005E7D25" w:rsidRDefault="005E7D25" w:rsidP="005E7D25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proofErr w:type="gramStart"/>
            <w:r w:rsidRPr="005E7D25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de</w:t>
            </w:r>
            <w:proofErr w:type="gramEnd"/>
            <w:r w:rsidRPr="005E7D25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 tu eterna compañía.</w:t>
            </w:r>
          </w:p>
          <w:p w:rsidR="005E7D25" w:rsidRPr="005E7D25" w:rsidRDefault="005E7D25" w:rsidP="005E7D25">
            <w:pPr>
              <w:spacing w:after="0" w:line="240" w:lineRule="auto"/>
              <w:ind w:right="2"/>
              <w:rPr>
                <w:rFonts w:ascii="Gill Sans MT" w:eastAsia="Times New Roman" w:hAnsi="Gill Sans MT" w:cs="Arial"/>
                <w:sz w:val="24"/>
                <w:szCs w:val="24"/>
                <w:lang w:val="eu-ES" w:eastAsia="es-ES"/>
              </w:rPr>
            </w:pPr>
            <w:r w:rsidRPr="005E7D25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Por Jesucristo nuestro Señor. AMEN.</w:t>
            </w:r>
          </w:p>
        </w:tc>
        <w:tc>
          <w:tcPr>
            <w:tcW w:w="4281" w:type="dxa"/>
          </w:tcPr>
          <w:p w:rsidR="005E7D25" w:rsidRPr="005E7D25" w:rsidRDefault="005E7D25" w:rsidP="005E7D25">
            <w:pPr>
              <w:spacing w:after="0" w:line="240" w:lineRule="auto"/>
              <w:ind w:right="2"/>
              <w:rPr>
                <w:rFonts w:ascii="Gill Sans MT" w:eastAsia="Times New Roman" w:hAnsi="Gill Sans MT" w:cs="Arial"/>
                <w:sz w:val="24"/>
                <w:szCs w:val="24"/>
                <w:lang w:val="eu-ES" w:eastAsia="es-ES"/>
              </w:rPr>
            </w:pPr>
          </w:p>
        </w:tc>
      </w:tr>
    </w:tbl>
    <w:p w:rsidR="005E7D25" w:rsidRPr="005E7D25" w:rsidRDefault="005E7D25" w:rsidP="005E7D2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5E7D25" w:rsidRPr="005E7D25" w:rsidRDefault="005E7D25" w:rsidP="005E7D2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RITO DE CONCLUSIÓN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bendiga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guarde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Vuelva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mirada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conceda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5E7D25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5E7D25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lastRenderedPageBreak/>
        <w:t xml:space="preserve">R/. </w:t>
      </w:r>
      <w:r w:rsidRPr="005E7D25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ó </w:t>
      </w:r>
      <w:proofErr w:type="spellStart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  <w:r w:rsidRPr="005E7D25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</w:t>
      </w: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Hemos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contemplado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el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amor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Dios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encarnado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la familia. </w:t>
      </w: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Jesús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María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y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José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nos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invitan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a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descubrir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la grandeza y la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sencillez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vida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. </w:t>
      </w:r>
    </w:p>
    <w:p w:rsidR="005E7D25" w:rsidRPr="005E7D25" w:rsidRDefault="005E7D25" w:rsidP="005E7D25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¡Que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disfrutemos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nuestra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familia y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un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lugar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acogida</w:t>
      </w:r>
      <w:proofErr w:type="spellEnd"/>
      <w:r w:rsidRPr="005E7D25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!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pacing w:val="-2"/>
          <w:sz w:val="28"/>
          <w:szCs w:val="28"/>
          <w:lang w:val="eu-ES" w:eastAsia="es-ES"/>
        </w:rPr>
      </w:pPr>
    </w:p>
    <w:p w:rsidR="005E7D25" w:rsidRPr="005E7D25" w:rsidRDefault="005E7D25" w:rsidP="005E7D25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5E7D2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¡Podemos</w:t>
      </w:r>
      <w:proofErr w:type="spellEnd"/>
      <w:r w:rsidRPr="005E7D2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5E7D2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5E7D2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5E7D2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5E7D25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!</w:t>
      </w:r>
    </w:p>
    <w:p w:rsidR="005E7D25" w:rsidRPr="005E7D25" w:rsidRDefault="005E7D25" w:rsidP="005E7D25">
      <w:pPr>
        <w:shd w:val="clear" w:color="auto" w:fill="FFFFFF"/>
        <w:spacing w:after="0" w:line="240" w:lineRule="auto"/>
        <w:rPr>
          <w:rFonts w:ascii="Gill Sans MT" w:eastAsia="Arial Unicode MS" w:hAnsi="Gill Sans MT" w:cs="Arial Unicode MS"/>
          <w:sz w:val="16"/>
          <w:szCs w:val="16"/>
          <w:lang w:val="eu-ES" w:eastAsia="es-ES"/>
        </w:rPr>
      </w:pPr>
      <w:r w:rsidRPr="005E7D25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gracias a Dios.</w:t>
      </w:r>
      <w:bookmarkStart w:id="0" w:name="_GoBack"/>
      <w:bookmarkEnd w:id="0"/>
      <w:r w:rsidRPr="005E7D25">
        <w:rPr>
          <w:rFonts w:ascii="Gill Sans MT" w:eastAsia="Arial Unicode MS" w:hAnsi="Gill Sans MT" w:cs="Arial Unicode MS"/>
          <w:sz w:val="16"/>
          <w:szCs w:val="16"/>
          <w:lang w:val="eu-ES" w:eastAsia="es-ES"/>
        </w:rPr>
        <w:t xml:space="preserve"> </w:t>
      </w:r>
    </w:p>
    <w:p w:rsidR="00640A03" w:rsidRDefault="00640A03"/>
    <w:sectPr w:rsidR="00640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4AE"/>
    <w:multiLevelType w:val="hybridMultilevel"/>
    <w:tmpl w:val="EA986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25"/>
    <w:rsid w:val="005E7D25"/>
    <w:rsid w:val="0064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1387</Words>
  <Characters>7634</Characters>
  <Application>Microsoft Office Word</Application>
  <DocSecurity>0</DocSecurity>
  <Lines>63</Lines>
  <Paragraphs>18</Paragraphs>
  <ScaleCrop>false</ScaleCrop>
  <Company>HP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1</cp:revision>
  <dcterms:created xsi:type="dcterms:W3CDTF">2021-12-12T20:54:00Z</dcterms:created>
  <dcterms:modified xsi:type="dcterms:W3CDTF">2021-12-12T21:00:00Z</dcterms:modified>
</cp:coreProperties>
</file>